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8EBA" w14:textId="2BD8D0B9" w:rsidR="00550FEE" w:rsidRPr="004959CF" w:rsidRDefault="004959CF" w:rsidP="004959CF">
      <w:pPr>
        <w:spacing w:line="276" w:lineRule="auto"/>
        <w:jc w:val="center"/>
        <w:rPr>
          <w:rFonts w:asciiTheme="minorHAnsi" w:eastAsiaTheme="minorHAnsi" w:hAnsiTheme="minorHAnsi" w:cstheme="minorBidi"/>
          <w:b/>
          <w:bCs/>
          <w:snapToGrid/>
          <w:sz w:val="26"/>
          <w:szCs w:val="26"/>
          <w:u w:val="single"/>
        </w:rPr>
      </w:pPr>
      <w:r w:rsidRPr="004959CF">
        <w:rPr>
          <w:rFonts w:asciiTheme="minorHAnsi" w:eastAsiaTheme="minorHAnsi" w:hAnsiTheme="minorHAnsi" w:cstheme="minorBidi"/>
          <w:b/>
          <w:bCs/>
          <w:snapToGrid/>
          <w:sz w:val="26"/>
          <w:szCs w:val="26"/>
          <w:u w:val="single"/>
        </w:rPr>
        <w:t>Automation Technician</w:t>
      </w:r>
    </w:p>
    <w:p w14:paraId="0641F821" w14:textId="77777777" w:rsidR="004959CF" w:rsidRPr="004959CF" w:rsidRDefault="004959CF" w:rsidP="004959CF">
      <w:pPr>
        <w:widowControl/>
        <w:spacing w:after="160" w:line="276" w:lineRule="auto"/>
        <w:jc w:val="center"/>
        <w:rPr>
          <w:rFonts w:asciiTheme="minorHAnsi" w:eastAsiaTheme="minorHAnsi" w:hAnsiTheme="minorHAnsi" w:cstheme="minorBidi"/>
          <w:i/>
          <w:iCs/>
          <w:snapToGrid/>
          <w:sz w:val="26"/>
          <w:szCs w:val="26"/>
        </w:rPr>
      </w:pPr>
      <w:r w:rsidRPr="004959CF">
        <w:rPr>
          <w:rFonts w:asciiTheme="minorHAnsi" w:eastAsiaTheme="minorHAnsi" w:hAnsiTheme="minorHAnsi" w:cstheme="minorBidi"/>
          <w:i/>
          <w:iCs/>
          <w:snapToGrid/>
          <w:sz w:val="26"/>
          <w:szCs w:val="26"/>
        </w:rPr>
        <w:t>Join an Industrial Automation Leader!</w:t>
      </w:r>
    </w:p>
    <w:p w14:paraId="61FF8425" w14:textId="601CF382" w:rsidR="004959CF" w:rsidRPr="00D21DBB" w:rsidRDefault="004959CF" w:rsidP="004959CF">
      <w:pPr>
        <w:widowControl/>
        <w:spacing w:after="160"/>
        <w:ind w:firstLine="720"/>
        <w:rPr>
          <w:rFonts w:asciiTheme="minorHAnsi" w:eastAsiaTheme="minorHAnsi" w:hAnsiTheme="minorHAnsi" w:cstheme="minorBidi"/>
          <w:b/>
          <w:bCs/>
          <w:snapToGrid/>
          <w:sz w:val="26"/>
          <w:szCs w:val="26"/>
        </w:rPr>
      </w:pPr>
      <w:r w:rsidRPr="00D21DBB">
        <w:rPr>
          <w:rFonts w:asciiTheme="minorHAnsi" w:eastAsiaTheme="minorHAnsi" w:hAnsiTheme="minorHAnsi" w:cstheme="minorBidi"/>
          <w:b/>
          <w:bCs/>
          <w:snapToGrid/>
          <w:sz w:val="26"/>
          <w:szCs w:val="26"/>
        </w:rPr>
        <w:t xml:space="preserve">Do you love working with a wide range of technology &amp; automation applications, have a technical background, love working with people AND are self-motivated? Then we have an exciting career opportunity for you! </w:t>
      </w:r>
    </w:p>
    <w:p w14:paraId="60E53A21" w14:textId="77777777" w:rsidR="004959CF" w:rsidRPr="004959CF" w:rsidRDefault="004959CF" w:rsidP="004959CF">
      <w:pPr>
        <w:spacing w:line="276" w:lineRule="auto"/>
        <w:jc w:val="center"/>
        <w:rPr>
          <w:rFonts w:asciiTheme="minorHAnsi" w:eastAsiaTheme="minorHAnsi" w:hAnsiTheme="minorHAnsi" w:cstheme="minorBidi"/>
          <w:snapToGrid/>
          <w:sz w:val="26"/>
          <w:szCs w:val="26"/>
        </w:rPr>
      </w:pPr>
    </w:p>
    <w:p w14:paraId="7EDC478A" w14:textId="4DC2CB18" w:rsidR="00550FEE" w:rsidRPr="004959CF" w:rsidRDefault="004959CF" w:rsidP="004959CF">
      <w:pPr>
        <w:spacing w:line="276" w:lineRule="auto"/>
        <w:rPr>
          <w:rFonts w:asciiTheme="minorHAnsi" w:eastAsiaTheme="minorHAnsi" w:hAnsiTheme="minorHAnsi" w:cstheme="minorBidi"/>
          <w:b/>
          <w:bCs/>
          <w:snapToGrid/>
          <w:sz w:val="26"/>
          <w:szCs w:val="26"/>
          <w:u w:val="single"/>
        </w:rPr>
      </w:pPr>
      <w:r w:rsidRPr="004959CF">
        <w:rPr>
          <w:rFonts w:asciiTheme="minorHAnsi" w:eastAsiaTheme="minorHAnsi" w:hAnsiTheme="minorHAnsi" w:cstheme="minorBidi"/>
          <w:b/>
          <w:bCs/>
          <w:snapToGrid/>
          <w:sz w:val="26"/>
          <w:szCs w:val="26"/>
          <w:u w:val="single"/>
        </w:rPr>
        <w:t>Automation Technician</w:t>
      </w:r>
    </w:p>
    <w:p w14:paraId="7F249CB7" w14:textId="38ADCCA6" w:rsidR="00DA19F8" w:rsidRPr="004959CF" w:rsidRDefault="004959CF" w:rsidP="004959CF">
      <w:pPr>
        <w:spacing w:line="276" w:lineRule="auto"/>
        <w:ind w:firstLine="720"/>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An Automation Technician p</w:t>
      </w:r>
      <w:r w:rsidR="00DA19F8" w:rsidRPr="004959CF">
        <w:rPr>
          <w:rFonts w:asciiTheme="minorHAnsi" w:eastAsiaTheme="minorHAnsi" w:hAnsiTheme="minorHAnsi" w:cstheme="minorBidi"/>
          <w:snapToGrid/>
          <w:sz w:val="26"/>
          <w:szCs w:val="26"/>
        </w:rPr>
        <w:t>rovide</w:t>
      </w:r>
      <w:r w:rsidRPr="004959CF">
        <w:rPr>
          <w:rFonts w:asciiTheme="minorHAnsi" w:eastAsiaTheme="minorHAnsi" w:hAnsiTheme="minorHAnsi" w:cstheme="minorBidi"/>
          <w:snapToGrid/>
          <w:sz w:val="26"/>
          <w:szCs w:val="26"/>
        </w:rPr>
        <w:t>s</w:t>
      </w:r>
      <w:r w:rsidR="00DA19F8" w:rsidRPr="004959CF">
        <w:rPr>
          <w:rFonts w:asciiTheme="minorHAnsi" w:eastAsiaTheme="minorHAnsi" w:hAnsiTheme="minorHAnsi" w:cstheme="minorBidi"/>
          <w:snapToGrid/>
          <w:sz w:val="26"/>
          <w:szCs w:val="26"/>
        </w:rPr>
        <w:t xml:space="preserve"> high level mechanical and electrical capabilities in the construction of Applied Controls Inc. system solutions</w:t>
      </w:r>
      <w:r w:rsidRPr="004959CF">
        <w:rPr>
          <w:rFonts w:asciiTheme="minorHAnsi" w:eastAsiaTheme="minorHAnsi" w:hAnsiTheme="minorHAnsi" w:cstheme="minorBidi"/>
          <w:snapToGrid/>
          <w:sz w:val="26"/>
          <w:szCs w:val="26"/>
        </w:rPr>
        <w:t>!</w:t>
      </w:r>
      <w:r w:rsidR="00DA19F8" w:rsidRPr="004959CF">
        <w:rPr>
          <w:rFonts w:asciiTheme="minorHAnsi" w:eastAsiaTheme="minorHAnsi" w:hAnsiTheme="minorHAnsi" w:cstheme="minorBidi"/>
          <w:snapToGrid/>
          <w:sz w:val="26"/>
          <w:szCs w:val="26"/>
        </w:rPr>
        <w:t xml:space="preserve"> </w:t>
      </w:r>
      <w:r w:rsidRPr="004959CF">
        <w:rPr>
          <w:rFonts w:asciiTheme="minorHAnsi" w:eastAsiaTheme="minorHAnsi" w:hAnsiTheme="minorHAnsi" w:cstheme="minorBidi"/>
          <w:snapToGrid/>
          <w:sz w:val="26"/>
          <w:szCs w:val="26"/>
        </w:rPr>
        <w:t xml:space="preserve">They </w:t>
      </w:r>
      <w:r w:rsidR="00DA19F8" w:rsidRPr="004959CF">
        <w:rPr>
          <w:rFonts w:asciiTheme="minorHAnsi" w:eastAsiaTheme="minorHAnsi" w:hAnsiTheme="minorHAnsi" w:cstheme="minorBidi"/>
          <w:snapToGrid/>
          <w:sz w:val="26"/>
          <w:szCs w:val="26"/>
        </w:rPr>
        <w:t>build and wire automation systems to the specification of the system design.</w:t>
      </w:r>
      <w:r w:rsidR="00312AB0" w:rsidRPr="004959CF">
        <w:rPr>
          <w:rFonts w:asciiTheme="minorHAnsi" w:eastAsiaTheme="minorHAnsi" w:hAnsiTheme="minorHAnsi" w:cstheme="minorBidi"/>
          <w:snapToGrid/>
          <w:sz w:val="26"/>
          <w:szCs w:val="26"/>
        </w:rPr>
        <w:t xml:space="preserve"> </w:t>
      </w:r>
      <w:r w:rsidR="00D21DBB">
        <w:rPr>
          <w:rFonts w:asciiTheme="minorHAnsi" w:eastAsiaTheme="minorHAnsi" w:hAnsiTheme="minorHAnsi" w:cstheme="minorBidi"/>
          <w:snapToGrid/>
          <w:sz w:val="26"/>
          <w:szCs w:val="26"/>
        </w:rPr>
        <w:t>An Automation Technician</w:t>
      </w:r>
      <w:r w:rsidRPr="004959CF">
        <w:rPr>
          <w:rFonts w:asciiTheme="minorHAnsi" w:eastAsiaTheme="minorHAnsi" w:hAnsiTheme="minorHAnsi" w:cstheme="minorBidi"/>
          <w:snapToGrid/>
          <w:sz w:val="26"/>
          <w:szCs w:val="26"/>
        </w:rPr>
        <w:t xml:space="preserve"> </w:t>
      </w:r>
      <w:r w:rsidR="00D21DBB">
        <w:rPr>
          <w:rFonts w:asciiTheme="minorHAnsi" w:eastAsiaTheme="minorHAnsi" w:hAnsiTheme="minorHAnsi" w:cstheme="minorBidi"/>
          <w:snapToGrid/>
          <w:sz w:val="26"/>
          <w:szCs w:val="26"/>
        </w:rPr>
        <w:t>is</w:t>
      </w:r>
      <w:r w:rsidRPr="004959CF">
        <w:rPr>
          <w:rFonts w:asciiTheme="minorHAnsi" w:eastAsiaTheme="minorHAnsi" w:hAnsiTheme="minorHAnsi" w:cstheme="minorBidi"/>
          <w:snapToGrid/>
          <w:sz w:val="26"/>
          <w:szCs w:val="26"/>
        </w:rPr>
        <w:t xml:space="preserve"> involved in regular customer communication to ensure clear expectations and have a strong willingness to learn new hardware and software as ACI continues to build its hardware portfolio. </w:t>
      </w:r>
      <w:r w:rsidR="00312AB0" w:rsidRPr="004959CF">
        <w:rPr>
          <w:rFonts w:asciiTheme="minorHAnsi" w:eastAsiaTheme="minorHAnsi" w:hAnsiTheme="minorHAnsi" w:cstheme="minorBidi"/>
          <w:snapToGrid/>
          <w:sz w:val="26"/>
          <w:szCs w:val="26"/>
        </w:rPr>
        <w:t xml:space="preserve"> On</w:t>
      </w:r>
      <w:r w:rsidR="001F47A9" w:rsidRPr="004959CF">
        <w:rPr>
          <w:rFonts w:asciiTheme="minorHAnsi" w:eastAsiaTheme="minorHAnsi" w:hAnsiTheme="minorHAnsi" w:cstheme="minorBidi"/>
          <w:snapToGrid/>
          <w:sz w:val="26"/>
          <w:szCs w:val="26"/>
        </w:rPr>
        <w:t>-</w:t>
      </w:r>
      <w:r w:rsidR="00312AB0" w:rsidRPr="004959CF">
        <w:rPr>
          <w:rFonts w:asciiTheme="minorHAnsi" w:eastAsiaTheme="minorHAnsi" w:hAnsiTheme="minorHAnsi" w:cstheme="minorBidi"/>
          <w:snapToGrid/>
          <w:sz w:val="26"/>
          <w:szCs w:val="26"/>
        </w:rPr>
        <w:t>site installations with potential multi</w:t>
      </w:r>
      <w:r w:rsidR="001F47A9" w:rsidRPr="004959CF">
        <w:rPr>
          <w:rFonts w:asciiTheme="minorHAnsi" w:eastAsiaTheme="minorHAnsi" w:hAnsiTheme="minorHAnsi" w:cstheme="minorBidi"/>
          <w:snapToGrid/>
          <w:sz w:val="26"/>
          <w:szCs w:val="26"/>
        </w:rPr>
        <w:t>-</w:t>
      </w:r>
      <w:r w:rsidR="00312AB0" w:rsidRPr="004959CF">
        <w:rPr>
          <w:rFonts w:asciiTheme="minorHAnsi" w:eastAsiaTheme="minorHAnsi" w:hAnsiTheme="minorHAnsi" w:cstheme="minorBidi"/>
          <w:snapToGrid/>
          <w:sz w:val="26"/>
          <w:szCs w:val="26"/>
        </w:rPr>
        <w:t xml:space="preserve">day travel will be required as needed.  </w:t>
      </w:r>
      <w:r w:rsidRPr="004959CF">
        <w:rPr>
          <w:rFonts w:asciiTheme="minorHAnsi" w:eastAsiaTheme="minorHAnsi" w:hAnsiTheme="minorHAnsi" w:cstheme="minorBidi"/>
          <w:snapToGrid/>
          <w:sz w:val="26"/>
          <w:szCs w:val="26"/>
        </w:rPr>
        <w:t>Lastly, an Automation Technician d</w:t>
      </w:r>
      <w:r w:rsidR="00312AB0" w:rsidRPr="004959CF">
        <w:rPr>
          <w:rFonts w:asciiTheme="minorHAnsi" w:eastAsiaTheme="minorHAnsi" w:hAnsiTheme="minorHAnsi" w:cstheme="minorBidi"/>
          <w:snapToGrid/>
          <w:sz w:val="26"/>
          <w:szCs w:val="26"/>
        </w:rPr>
        <w:t>isplay</w:t>
      </w:r>
      <w:r w:rsidRPr="004959CF">
        <w:rPr>
          <w:rFonts w:asciiTheme="minorHAnsi" w:eastAsiaTheme="minorHAnsi" w:hAnsiTheme="minorHAnsi" w:cstheme="minorBidi"/>
          <w:snapToGrid/>
          <w:sz w:val="26"/>
          <w:szCs w:val="26"/>
        </w:rPr>
        <w:t>s</w:t>
      </w:r>
      <w:r w:rsidR="00312AB0" w:rsidRPr="004959CF">
        <w:rPr>
          <w:rFonts w:asciiTheme="minorHAnsi" w:eastAsiaTheme="minorHAnsi" w:hAnsiTheme="minorHAnsi" w:cstheme="minorBidi"/>
          <w:snapToGrid/>
          <w:sz w:val="26"/>
          <w:szCs w:val="26"/>
        </w:rPr>
        <w:t xml:space="preserve"> commitment and passion for the success of all assigned product lines and programs</w:t>
      </w:r>
      <w:r w:rsidRPr="004959CF">
        <w:rPr>
          <w:rFonts w:asciiTheme="minorHAnsi" w:eastAsiaTheme="minorHAnsi" w:hAnsiTheme="minorHAnsi" w:cstheme="minorBidi"/>
          <w:snapToGrid/>
          <w:sz w:val="26"/>
          <w:szCs w:val="26"/>
        </w:rPr>
        <w:t>!</w:t>
      </w:r>
    </w:p>
    <w:p w14:paraId="35619EFF" w14:textId="77777777" w:rsidR="00DA19F8" w:rsidRPr="004959CF" w:rsidRDefault="00DA19F8" w:rsidP="004959CF">
      <w:pPr>
        <w:spacing w:line="276" w:lineRule="auto"/>
        <w:ind w:firstLine="720"/>
        <w:rPr>
          <w:rFonts w:asciiTheme="minorHAnsi" w:eastAsiaTheme="minorHAnsi" w:hAnsiTheme="minorHAnsi" w:cstheme="minorBidi"/>
          <w:snapToGrid/>
          <w:sz w:val="26"/>
          <w:szCs w:val="26"/>
        </w:rPr>
      </w:pPr>
    </w:p>
    <w:p w14:paraId="28E4FCDF" w14:textId="329A3CEE" w:rsidR="00550FEE" w:rsidRPr="004959CF" w:rsidRDefault="0032294F" w:rsidP="004959CF">
      <w:pPr>
        <w:spacing w:line="276" w:lineRule="auto"/>
        <w:rPr>
          <w:rFonts w:asciiTheme="minorHAnsi" w:eastAsiaTheme="minorHAnsi" w:hAnsiTheme="minorHAnsi" w:cstheme="minorBidi"/>
          <w:b/>
          <w:bCs/>
          <w:snapToGrid/>
          <w:sz w:val="26"/>
          <w:szCs w:val="26"/>
          <w:u w:val="single"/>
        </w:rPr>
      </w:pPr>
      <w:r w:rsidRPr="004959CF">
        <w:rPr>
          <w:rFonts w:asciiTheme="minorHAnsi" w:eastAsiaTheme="minorHAnsi" w:hAnsiTheme="minorHAnsi" w:cstheme="minorBidi"/>
          <w:b/>
          <w:bCs/>
          <w:snapToGrid/>
          <w:sz w:val="26"/>
          <w:szCs w:val="26"/>
          <w:u w:val="single"/>
        </w:rPr>
        <w:t xml:space="preserve">Goals </w:t>
      </w:r>
    </w:p>
    <w:p w14:paraId="73C5CB3A" w14:textId="31181A1E" w:rsidR="00550FEE" w:rsidRPr="004959CF" w:rsidRDefault="0007116D" w:rsidP="004959CF">
      <w:pPr>
        <w:spacing w:line="276" w:lineRule="auto"/>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ab/>
      </w:r>
      <w:r w:rsidR="001D3381" w:rsidRPr="004959CF">
        <w:rPr>
          <w:rFonts w:asciiTheme="minorHAnsi" w:eastAsiaTheme="minorHAnsi" w:hAnsiTheme="minorHAnsi" w:cstheme="minorBidi"/>
          <w:snapToGrid/>
          <w:sz w:val="26"/>
          <w:szCs w:val="26"/>
        </w:rPr>
        <w:t>Support the Applied Controls Solutions Department with technical capabilities in the construction of automated systems primarily focused around robotics and industrial vision systems.  Support/manage the on-site installation of industrial equipment.  Fulfill customer requirements for Factory Acceptance Testing of the installed systems.</w:t>
      </w:r>
    </w:p>
    <w:p w14:paraId="06127692" w14:textId="77777777" w:rsidR="00550FEE" w:rsidRPr="004959CF" w:rsidRDefault="00550FEE" w:rsidP="004959CF">
      <w:pPr>
        <w:spacing w:line="276" w:lineRule="auto"/>
        <w:rPr>
          <w:rFonts w:asciiTheme="minorHAnsi" w:eastAsiaTheme="minorHAnsi" w:hAnsiTheme="minorHAnsi" w:cstheme="minorBidi"/>
          <w:snapToGrid/>
          <w:sz w:val="26"/>
          <w:szCs w:val="26"/>
        </w:rPr>
      </w:pPr>
    </w:p>
    <w:p w14:paraId="0D5B7451" w14:textId="78176723" w:rsidR="00550FEE" w:rsidRPr="004959CF" w:rsidRDefault="00961471" w:rsidP="004959CF">
      <w:pPr>
        <w:spacing w:line="276" w:lineRule="auto"/>
        <w:rPr>
          <w:rFonts w:asciiTheme="minorHAnsi" w:eastAsiaTheme="minorHAnsi" w:hAnsiTheme="minorHAnsi" w:cstheme="minorBidi"/>
          <w:b/>
          <w:bCs/>
          <w:snapToGrid/>
          <w:sz w:val="26"/>
          <w:szCs w:val="26"/>
          <w:u w:val="single"/>
        </w:rPr>
      </w:pPr>
      <w:r>
        <w:rPr>
          <w:rFonts w:asciiTheme="minorHAnsi" w:eastAsiaTheme="minorHAnsi" w:hAnsiTheme="minorHAnsi" w:cstheme="minorBidi"/>
          <w:b/>
          <w:bCs/>
          <w:snapToGrid/>
          <w:sz w:val="26"/>
          <w:szCs w:val="26"/>
          <w:u w:val="single"/>
        </w:rPr>
        <w:t xml:space="preserve">Job </w:t>
      </w:r>
      <w:r w:rsidR="0032294F" w:rsidRPr="004959CF">
        <w:rPr>
          <w:rFonts w:asciiTheme="minorHAnsi" w:eastAsiaTheme="minorHAnsi" w:hAnsiTheme="minorHAnsi" w:cstheme="minorBidi"/>
          <w:b/>
          <w:bCs/>
          <w:snapToGrid/>
          <w:sz w:val="26"/>
          <w:szCs w:val="26"/>
          <w:u w:val="single"/>
        </w:rPr>
        <w:t>Duties, Responsibilities, Expectations:</w:t>
      </w:r>
    </w:p>
    <w:p w14:paraId="2B2514F6" w14:textId="0812A65F" w:rsidR="00DB7B05" w:rsidRPr="004959CF" w:rsidRDefault="00DA5914" w:rsidP="00D21DBB">
      <w:pPr>
        <w:pStyle w:val="ListParagraph"/>
        <w:numPr>
          <w:ilvl w:val="0"/>
          <w:numId w:val="17"/>
        </w:numPr>
        <w:spacing w:line="276" w:lineRule="auto"/>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Responsible for the construction and wiring of Applied Controls solutions based on system design.</w:t>
      </w:r>
    </w:p>
    <w:p w14:paraId="06C4EDBC" w14:textId="3E476496" w:rsidR="00DB7B05" w:rsidRPr="004959CF" w:rsidRDefault="00DA5914" w:rsidP="00D21DBB">
      <w:pPr>
        <w:pStyle w:val="ListParagraph"/>
        <w:numPr>
          <w:ilvl w:val="0"/>
          <w:numId w:val="17"/>
        </w:numPr>
        <w:spacing w:line="276" w:lineRule="auto"/>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Basic programming of industrial hardware</w:t>
      </w:r>
      <w:r w:rsidR="001F47A9" w:rsidRPr="004959CF">
        <w:rPr>
          <w:rFonts w:asciiTheme="minorHAnsi" w:eastAsiaTheme="minorHAnsi" w:hAnsiTheme="minorHAnsi" w:cstheme="minorBidi"/>
          <w:snapToGrid/>
          <w:sz w:val="26"/>
          <w:szCs w:val="26"/>
        </w:rPr>
        <w:t>.</w:t>
      </w:r>
    </w:p>
    <w:p w14:paraId="1130300B" w14:textId="68B68CE0" w:rsidR="00DB7B05" w:rsidRPr="004959CF" w:rsidRDefault="00DA5914" w:rsidP="00D21DBB">
      <w:pPr>
        <w:pStyle w:val="ListParagraph"/>
        <w:numPr>
          <w:ilvl w:val="0"/>
          <w:numId w:val="17"/>
        </w:numPr>
        <w:spacing w:line="276" w:lineRule="auto"/>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Maintaining a working knowledge of all ACI hardware portfolio</w:t>
      </w:r>
      <w:r w:rsidR="001F47A9" w:rsidRPr="004959CF">
        <w:rPr>
          <w:rFonts w:asciiTheme="minorHAnsi" w:eastAsiaTheme="minorHAnsi" w:hAnsiTheme="minorHAnsi" w:cstheme="minorBidi"/>
          <w:snapToGrid/>
          <w:sz w:val="26"/>
          <w:szCs w:val="26"/>
        </w:rPr>
        <w:t>.</w:t>
      </w:r>
    </w:p>
    <w:p w14:paraId="70E6E292" w14:textId="69F4A04D" w:rsidR="00DA5914" w:rsidRPr="004959CF" w:rsidRDefault="00DA5914" w:rsidP="00D21DBB">
      <w:pPr>
        <w:pStyle w:val="ListParagraph"/>
        <w:numPr>
          <w:ilvl w:val="0"/>
          <w:numId w:val="17"/>
        </w:numPr>
        <w:spacing w:line="276" w:lineRule="auto"/>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Managing on-site installations and required customer communications</w:t>
      </w:r>
      <w:r w:rsidR="001F47A9" w:rsidRPr="004959CF">
        <w:rPr>
          <w:rFonts w:asciiTheme="minorHAnsi" w:eastAsiaTheme="minorHAnsi" w:hAnsiTheme="minorHAnsi" w:cstheme="minorBidi"/>
          <w:snapToGrid/>
          <w:sz w:val="26"/>
          <w:szCs w:val="26"/>
        </w:rPr>
        <w:t>.</w:t>
      </w:r>
    </w:p>
    <w:p w14:paraId="3F0DE501" w14:textId="618943A3" w:rsidR="00DA5914" w:rsidRPr="004959CF" w:rsidRDefault="00DA5914" w:rsidP="00D21DBB">
      <w:pPr>
        <w:pStyle w:val="ListParagraph"/>
        <w:numPr>
          <w:ilvl w:val="0"/>
          <w:numId w:val="17"/>
        </w:numPr>
        <w:spacing w:line="276" w:lineRule="auto"/>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Providing full Factory Acceptance Testing as outlined in initial project scope</w:t>
      </w:r>
      <w:r w:rsidR="001F47A9" w:rsidRPr="004959CF">
        <w:rPr>
          <w:rFonts w:asciiTheme="minorHAnsi" w:eastAsiaTheme="minorHAnsi" w:hAnsiTheme="minorHAnsi" w:cstheme="minorBidi"/>
          <w:snapToGrid/>
          <w:sz w:val="26"/>
          <w:szCs w:val="26"/>
        </w:rPr>
        <w:t>.</w:t>
      </w:r>
    </w:p>
    <w:p w14:paraId="02FE0150" w14:textId="714E3D0E" w:rsidR="00DA5914" w:rsidRPr="004959CF" w:rsidRDefault="00DA5914" w:rsidP="00D21DBB">
      <w:pPr>
        <w:pStyle w:val="ListParagraph"/>
        <w:numPr>
          <w:ilvl w:val="0"/>
          <w:numId w:val="17"/>
        </w:numPr>
        <w:spacing w:line="276" w:lineRule="auto"/>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Capability of learning on the job and adapting to requirements</w:t>
      </w:r>
      <w:r w:rsidR="001F47A9" w:rsidRPr="004959CF">
        <w:rPr>
          <w:rFonts w:asciiTheme="minorHAnsi" w:eastAsiaTheme="minorHAnsi" w:hAnsiTheme="minorHAnsi" w:cstheme="minorBidi"/>
          <w:snapToGrid/>
          <w:sz w:val="26"/>
          <w:szCs w:val="26"/>
        </w:rPr>
        <w:t>.</w:t>
      </w:r>
    </w:p>
    <w:p w14:paraId="10324A96" w14:textId="4D41D326" w:rsidR="00DA5914" w:rsidRPr="004959CF" w:rsidRDefault="00DA5914" w:rsidP="00D21DBB">
      <w:pPr>
        <w:pStyle w:val="ListParagraph"/>
        <w:numPr>
          <w:ilvl w:val="0"/>
          <w:numId w:val="17"/>
        </w:numPr>
        <w:spacing w:line="276" w:lineRule="auto"/>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Flexibility to fulfill requests as provided by manager on a timely manner</w:t>
      </w:r>
      <w:r w:rsidR="001F47A9" w:rsidRPr="004959CF">
        <w:rPr>
          <w:rFonts w:asciiTheme="minorHAnsi" w:eastAsiaTheme="minorHAnsi" w:hAnsiTheme="minorHAnsi" w:cstheme="minorBidi"/>
          <w:snapToGrid/>
          <w:sz w:val="26"/>
          <w:szCs w:val="26"/>
        </w:rPr>
        <w:t>.</w:t>
      </w:r>
    </w:p>
    <w:p w14:paraId="33801CBB" w14:textId="16163A98" w:rsidR="00312AB0" w:rsidRDefault="00312AB0" w:rsidP="00D21DBB">
      <w:pPr>
        <w:pStyle w:val="ListParagraph"/>
        <w:numPr>
          <w:ilvl w:val="0"/>
          <w:numId w:val="17"/>
        </w:numPr>
        <w:spacing w:line="276" w:lineRule="auto"/>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A high level of customer communication and interaction will be necessary to ensure clear communication during projects</w:t>
      </w:r>
      <w:r w:rsidR="001F47A9" w:rsidRPr="004959CF">
        <w:rPr>
          <w:rFonts w:asciiTheme="minorHAnsi" w:eastAsiaTheme="minorHAnsi" w:hAnsiTheme="minorHAnsi" w:cstheme="minorBidi"/>
          <w:snapToGrid/>
          <w:sz w:val="26"/>
          <w:szCs w:val="26"/>
        </w:rPr>
        <w:t>.</w:t>
      </w:r>
    </w:p>
    <w:p w14:paraId="6DD29323" w14:textId="0FC49218" w:rsidR="004133A3" w:rsidRPr="004133A3" w:rsidRDefault="004133A3" w:rsidP="00D21DBB">
      <w:pPr>
        <w:pStyle w:val="ListParagraph"/>
        <w:numPr>
          <w:ilvl w:val="0"/>
          <w:numId w:val="17"/>
        </w:numPr>
        <w:spacing w:line="276" w:lineRule="auto"/>
        <w:rPr>
          <w:rFonts w:asciiTheme="minorHAnsi" w:eastAsiaTheme="minorHAnsi" w:hAnsiTheme="minorHAnsi" w:cstheme="minorHAnsi"/>
          <w:snapToGrid/>
          <w:sz w:val="26"/>
          <w:szCs w:val="26"/>
        </w:rPr>
      </w:pPr>
      <w:r>
        <w:rPr>
          <w:rFonts w:asciiTheme="minorHAnsi" w:hAnsiTheme="minorHAnsi" w:cstheme="minorHAnsi"/>
          <w:sz w:val="26"/>
          <w:szCs w:val="26"/>
        </w:rPr>
        <w:t>M</w:t>
      </w:r>
      <w:r w:rsidRPr="004133A3">
        <w:rPr>
          <w:rFonts w:asciiTheme="minorHAnsi" w:hAnsiTheme="minorHAnsi" w:cstheme="minorHAnsi"/>
          <w:sz w:val="26"/>
          <w:szCs w:val="26"/>
        </w:rPr>
        <w:t xml:space="preserve">inimum of 3 </w:t>
      </w:r>
      <w:r w:rsidRPr="004133A3">
        <w:rPr>
          <w:rFonts w:asciiTheme="minorHAnsi" w:hAnsiTheme="minorHAnsi" w:cstheme="minorHAnsi"/>
          <w:sz w:val="26"/>
          <w:szCs w:val="26"/>
        </w:rPr>
        <w:t>years’ experience</w:t>
      </w:r>
      <w:r w:rsidRPr="004133A3">
        <w:rPr>
          <w:rFonts w:asciiTheme="minorHAnsi" w:hAnsiTheme="minorHAnsi" w:cstheme="minorHAnsi"/>
          <w:sz w:val="26"/>
          <w:szCs w:val="26"/>
        </w:rPr>
        <w:t xml:space="preserve"> in Manufacturing/</w:t>
      </w:r>
      <w:r>
        <w:rPr>
          <w:rFonts w:asciiTheme="minorHAnsi" w:hAnsiTheme="minorHAnsi" w:cstheme="minorHAnsi"/>
          <w:sz w:val="26"/>
          <w:szCs w:val="26"/>
        </w:rPr>
        <w:t>A</w:t>
      </w:r>
      <w:r w:rsidRPr="004133A3">
        <w:rPr>
          <w:rFonts w:asciiTheme="minorHAnsi" w:hAnsiTheme="minorHAnsi" w:cstheme="minorHAnsi"/>
          <w:sz w:val="26"/>
          <w:szCs w:val="26"/>
        </w:rPr>
        <w:t>utomation is preferred</w:t>
      </w:r>
      <w:r>
        <w:rPr>
          <w:rFonts w:asciiTheme="minorHAnsi" w:hAnsiTheme="minorHAnsi" w:cstheme="minorHAnsi"/>
          <w:sz w:val="26"/>
          <w:szCs w:val="26"/>
        </w:rPr>
        <w:t>.</w:t>
      </w:r>
    </w:p>
    <w:p w14:paraId="035AE42E" w14:textId="77777777" w:rsidR="004959CF" w:rsidRPr="004959CF" w:rsidRDefault="004959CF" w:rsidP="004959CF">
      <w:pPr>
        <w:pStyle w:val="1"/>
        <w:numPr>
          <w:ilvl w:val="0"/>
          <w:numId w:val="0"/>
        </w:numPr>
        <w:tabs>
          <w:tab w:val="left" w:pos="-1440"/>
        </w:tabs>
        <w:spacing w:line="276" w:lineRule="auto"/>
        <w:rPr>
          <w:rFonts w:asciiTheme="minorHAnsi" w:eastAsiaTheme="minorHAnsi" w:hAnsiTheme="minorHAnsi" w:cstheme="minorBidi"/>
          <w:snapToGrid/>
          <w:sz w:val="26"/>
          <w:szCs w:val="26"/>
        </w:rPr>
      </w:pPr>
    </w:p>
    <w:p w14:paraId="6071F676" w14:textId="01F7328C" w:rsidR="00550FEE" w:rsidRPr="004959CF" w:rsidRDefault="004959CF" w:rsidP="004959CF">
      <w:pPr>
        <w:pStyle w:val="1"/>
        <w:numPr>
          <w:ilvl w:val="0"/>
          <w:numId w:val="0"/>
        </w:numPr>
        <w:tabs>
          <w:tab w:val="left" w:pos="-1440"/>
        </w:tabs>
        <w:spacing w:line="276" w:lineRule="auto"/>
        <w:rPr>
          <w:rFonts w:asciiTheme="minorHAnsi" w:eastAsiaTheme="minorHAnsi" w:hAnsiTheme="minorHAnsi" w:cstheme="minorBidi"/>
          <w:b/>
          <w:bCs/>
          <w:snapToGrid/>
          <w:sz w:val="26"/>
          <w:szCs w:val="26"/>
          <w:u w:val="single"/>
        </w:rPr>
      </w:pPr>
      <w:r w:rsidRPr="004959CF">
        <w:rPr>
          <w:rFonts w:asciiTheme="minorHAnsi" w:eastAsiaTheme="minorHAnsi" w:hAnsiTheme="minorHAnsi" w:cstheme="minorBidi"/>
          <w:b/>
          <w:bCs/>
          <w:snapToGrid/>
          <w:sz w:val="26"/>
          <w:szCs w:val="26"/>
          <w:u w:val="single"/>
        </w:rPr>
        <w:t>Benefits of this Position</w:t>
      </w:r>
    </w:p>
    <w:p w14:paraId="2F1ACF94" w14:textId="77777777" w:rsidR="00D21DBB" w:rsidRPr="00D21DBB" w:rsidRDefault="00D21DBB" w:rsidP="00D21DBB">
      <w:pPr>
        <w:widowControl/>
        <w:spacing w:after="160"/>
        <w:ind w:firstLine="720"/>
        <w:rPr>
          <w:rFonts w:asciiTheme="minorHAnsi" w:eastAsiaTheme="minorHAnsi" w:hAnsiTheme="minorHAnsi" w:cstheme="minorBidi"/>
          <w:snapToGrid/>
          <w:sz w:val="26"/>
          <w:szCs w:val="26"/>
        </w:rPr>
      </w:pPr>
      <w:r w:rsidRPr="00D21DBB">
        <w:rPr>
          <w:rFonts w:asciiTheme="minorHAnsi" w:eastAsiaTheme="minorHAnsi" w:hAnsiTheme="minorHAnsi" w:cstheme="minorBidi"/>
          <w:snapToGrid/>
          <w:sz w:val="26"/>
          <w:szCs w:val="26"/>
        </w:rPr>
        <w:t>This position offers endless opportunities to grow in one’s knowledge of technology and automation applications. The selected candidate will experience the satisfaction of seeing a project from beginning to end and work in healthy, collaborative environment with other Employee Owners. In addition to the robust range of benefits Applied Controls offers, c</w:t>
      </w:r>
      <w:r w:rsidRPr="00D21DBB">
        <w:rPr>
          <w:rFonts w:asciiTheme="minorHAnsi" w:eastAsiaTheme="minorHAnsi" w:hAnsiTheme="minorHAnsi" w:cstheme="minorBidi"/>
          <w:bCs/>
          <w:snapToGrid/>
          <w:sz w:val="26"/>
          <w:szCs w:val="26"/>
        </w:rPr>
        <w:t xml:space="preserve">ompensation will consist of a base </w:t>
      </w:r>
      <w:r w:rsidRPr="00D21DBB">
        <w:rPr>
          <w:rFonts w:asciiTheme="minorHAnsi" w:eastAsiaTheme="minorHAnsi" w:hAnsiTheme="minorHAnsi" w:cstheme="minorBidi"/>
          <w:bCs/>
          <w:snapToGrid/>
          <w:sz w:val="26"/>
          <w:szCs w:val="26"/>
        </w:rPr>
        <w:lastRenderedPageBreak/>
        <w:t xml:space="preserve">salary with performance metrics and measurements tied to the specific program objectives and product lines. </w:t>
      </w:r>
    </w:p>
    <w:p w14:paraId="45DA64AF" w14:textId="77777777" w:rsidR="004959CF" w:rsidRPr="004959CF" w:rsidRDefault="004959CF" w:rsidP="004959CF">
      <w:pPr>
        <w:widowControl/>
        <w:spacing w:after="160" w:line="276" w:lineRule="auto"/>
        <w:rPr>
          <w:rFonts w:asciiTheme="minorHAnsi" w:eastAsiaTheme="minorHAnsi" w:hAnsiTheme="minorHAnsi" w:cstheme="minorBidi"/>
          <w:b/>
          <w:bCs/>
          <w:snapToGrid/>
          <w:sz w:val="26"/>
          <w:szCs w:val="26"/>
          <w:u w:val="single"/>
        </w:rPr>
      </w:pPr>
      <w:r w:rsidRPr="004959CF">
        <w:rPr>
          <w:rFonts w:asciiTheme="minorHAnsi" w:eastAsiaTheme="minorHAnsi" w:hAnsiTheme="minorHAnsi" w:cstheme="minorBidi"/>
          <w:b/>
          <w:bCs/>
          <w:snapToGrid/>
          <w:sz w:val="26"/>
          <w:szCs w:val="26"/>
          <w:u w:val="single"/>
        </w:rPr>
        <w:t>Who is Applied Controls?</w:t>
      </w:r>
    </w:p>
    <w:p w14:paraId="66555CEC" w14:textId="2CD93114" w:rsidR="004959CF" w:rsidRPr="004959CF" w:rsidRDefault="004959CF" w:rsidP="00D21DBB">
      <w:pPr>
        <w:widowControl/>
        <w:spacing w:after="160" w:line="276" w:lineRule="auto"/>
        <w:ind w:firstLine="720"/>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Applied Controls is a 100% Employee-Owned (ESOP)</w:t>
      </w:r>
      <w:r w:rsidR="00D21DBB">
        <w:rPr>
          <w:rFonts w:asciiTheme="minorHAnsi" w:eastAsiaTheme="minorHAnsi" w:hAnsiTheme="minorHAnsi" w:cstheme="minorBidi"/>
          <w:snapToGrid/>
          <w:sz w:val="26"/>
          <w:szCs w:val="26"/>
        </w:rPr>
        <w:t>,</w:t>
      </w:r>
      <w:r w:rsidRPr="004959CF">
        <w:rPr>
          <w:rFonts w:asciiTheme="minorHAnsi" w:eastAsiaTheme="minorHAnsi" w:hAnsiTheme="minorHAnsi" w:cstheme="minorBidi"/>
          <w:snapToGrid/>
          <w:sz w:val="26"/>
          <w:szCs w:val="26"/>
        </w:rPr>
        <w:t xml:space="preserve"> high tech automation distributor, and solutions provider. We educate and support local manufacturers in implementing emerging technologies to reduce costs, increase productivity and improve safety. Our offerings range from industrial computers and software, robotics, machine vision and motion control. Our goal is to increase productivity to keep manufacturing in America successful and prosperous. Check us out at </w:t>
      </w:r>
      <w:hyperlink r:id="rId5" w:history="1">
        <w:r w:rsidRPr="004959CF">
          <w:rPr>
            <w:rFonts w:asciiTheme="minorHAnsi" w:eastAsiaTheme="minorHAnsi" w:hAnsiTheme="minorHAnsi" w:cstheme="minorBidi"/>
            <w:snapToGrid/>
            <w:sz w:val="26"/>
            <w:szCs w:val="26"/>
          </w:rPr>
          <w:t>www.AppliedC.com</w:t>
        </w:r>
      </w:hyperlink>
      <w:r w:rsidR="00D21DBB">
        <w:rPr>
          <w:rFonts w:asciiTheme="minorHAnsi" w:eastAsiaTheme="minorHAnsi" w:hAnsiTheme="minorHAnsi" w:cstheme="minorBidi"/>
          <w:snapToGrid/>
          <w:sz w:val="26"/>
          <w:szCs w:val="26"/>
        </w:rPr>
        <w:t xml:space="preserve"> !</w:t>
      </w:r>
    </w:p>
    <w:p w14:paraId="73DAB148" w14:textId="77777777" w:rsidR="004959CF" w:rsidRPr="004959CF" w:rsidRDefault="004959CF" w:rsidP="004959CF">
      <w:pPr>
        <w:widowControl/>
        <w:spacing w:after="160" w:line="276" w:lineRule="auto"/>
        <w:rPr>
          <w:rFonts w:asciiTheme="minorHAnsi" w:eastAsiaTheme="minorHAnsi" w:hAnsiTheme="minorHAnsi" w:cstheme="minorBidi"/>
          <w:snapToGrid/>
          <w:sz w:val="26"/>
          <w:szCs w:val="26"/>
        </w:rPr>
      </w:pPr>
      <w:r w:rsidRPr="004959CF">
        <w:rPr>
          <w:rFonts w:asciiTheme="minorHAnsi" w:eastAsiaTheme="minorHAnsi" w:hAnsiTheme="minorHAnsi" w:cstheme="minorBidi"/>
          <w:snapToGrid/>
          <w:sz w:val="26"/>
          <w:szCs w:val="26"/>
        </w:rPr>
        <w:t xml:space="preserve">Please send resumes to </w:t>
      </w:r>
      <w:hyperlink r:id="rId6" w:history="1">
        <w:r w:rsidRPr="004959CF">
          <w:rPr>
            <w:rFonts w:asciiTheme="minorHAnsi" w:eastAsiaTheme="minorHAnsi" w:hAnsiTheme="minorHAnsi" w:cstheme="minorBidi"/>
            <w:snapToGrid/>
            <w:sz w:val="26"/>
            <w:szCs w:val="26"/>
          </w:rPr>
          <w:t>HR@AppliedC.com</w:t>
        </w:r>
      </w:hyperlink>
      <w:r w:rsidRPr="004959CF">
        <w:rPr>
          <w:rFonts w:asciiTheme="minorHAnsi" w:eastAsiaTheme="minorHAnsi" w:hAnsiTheme="minorHAnsi" w:cstheme="minorBidi"/>
          <w:snapToGrid/>
          <w:sz w:val="26"/>
          <w:szCs w:val="26"/>
        </w:rPr>
        <w:t xml:space="preserve"> and CNicolosi@AppliedC.com</w:t>
      </w:r>
    </w:p>
    <w:p w14:paraId="78358E74" w14:textId="77777777" w:rsidR="004959CF" w:rsidRPr="004959CF" w:rsidRDefault="004959CF" w:rsidP="004959CF">
      <w:pPr>
        <w:spacing w:line="276" w:lineRule="auto"/>
        <w:rPr>
          <w:rFonts w:asciiTheme="minorHAnsi" w:eastAsiaTheme="minorHAnsi" w:hAnsiTheme="minorHAnsi" w:cstheme="minorBidi"/>
          <w:snapToGrid/>
          <w:sz w:val="26"/>
          <w:szCs w:val="26"/>
        </w:rPr>
      </w:pPr>
    </w:p>
    <w:p w14:paraId="2F7F581E" w14:textId="77777777" w:rsidR="004959CF" w:rsidRPr="004959CF" w:rsidRDefault="004959CF" w:rsidP="004959CF">
      <w:pPr>
        <w:rPr>
          <w:rFonts w:asciiTheme="minorHAnsi" w:eastAsiaTheme="minorHAnsi" w:hAnsiTheme="minorHAnsi" w:cstheme="minorBidi"/>
          <w:snapToGrid/>
          <w:sz w:val="26"/>
          <w:szCs w:val="26"/>
        </w:rPr>
      </w:pPr>
    </w:p>
    <w:sectPr w:rsidR="004959CF" w:rsidRPr="004959CF" w:rsidSect="004D00A1">
      <w:endnotePr>
        <w:numFmt w:val="decimal"/>
      </w:endnotePr>
      <w:pgSz w:w="12240" w:h="15840"/>
      <w:pgMar w:top="720" w:right="720" w:bottom="720" w:left="720" w:header="1008" w:footer="28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EBD2C9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CE5EE0"/>
    <w:multiLevelType w:val="singleLevel"/>
    <w:tmpl w:val="0409000F"/>
    <w:lvl w:ilvl="0">
      <w:start w:val="1"/>
      <w:numFmt w:val="decimal"/>
      <w:lvlText w:val="%1."/>
      <w:lvlJc w:val="left"/>
      <w:pPr>
        <w:tabs>
          <w:tab w:val="num" w:pos="360"/>
        </w:tabs>
        <w:ind w:left="360" w:hanging="360"/>
      </w:pPr>
      <w:rPr>
        <w:rFonts w:hint="default"/>
        <w:b w:val="0"/>
        <w:u w:val="none"/>
      </w:rPr>
    </w:lvl>
  </w:abstractNum>
  <w:abstractNum w:abstractNumId="3" w15:restartNumberingAfterBreak="0">
    <w:nsid w:val="1C731E0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CC432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33C68ED"/>
    <w:multiLevelType w:val="hybridMultilevel"/>
    <w:tmpl w:val="1DCC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29593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9206E9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EE9564E"/>
    <w:multiLevelType w:val="hybridMultilevel"/>
    <w:tmpl w:val="C13EFC0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9812D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B2F2DC3"/>
    <w:multiLevelType w:val="hybridMultilevel"/>
    <w:tmpl w:val="26CE3686"/>
    <w:lvl w:ilvl="0" w:tplc="3DEE616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6B67DD"/>
    <w:multiLevelType w:val="hybridMultilevel"/>
    <w:tmpl w:val="C13EFC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E19A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DFC527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ED10DF2"/>
    <w:multiLevelType w:val="hybridMultilevel"/>
    <w:tmpl w:val="38DCB33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F5620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F011BF4"/>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1"/>
        <w:lvlText w:val="%1."/>
        <w:lvlJc w:val="left"/>
      </w:lvl>
    </w:lvlOverride>
  </w:num>
  <w:num w:numId="2">
    <w:abstractNumId w:val="6"/>
  </w:num>
  <w:num w:numId="3">
    <w:abstractNumId w:val="1"/>
  </w:num>
  <w:num w:numId="4">
    <w:abstractNumId w:val="13"/>
  </w:num>
  <w:num w:numId="5">
    <w:abstractNumId w:val="9"/>
  </w:num>
  <w:num w:numId="6">
    <w:abstractNumId w:val="7"/>
  </w:num>
  <w:num w:numId="7">
    <w:abstractNumId w:val="16"/>
  </w:num>
  <w:num w:numId="8">
    <w:abstractNumId w:val="4"/>
  </w:num>
  <w:num w:numId="9">
    <w:abstractNumId w:val="15"/>
  </w:num>
  <w:num w:numId="10">
    <w:abstractNumId w:val="3"/>
  </w:num>
  <w:num w:numId="11">
    <w:abstractNumId w:val="12"/>
  </w:num>
  <w:num w:numId="12">
    <w:abstractNumId w:val="2"/>
  </w:num>
  <w:num w:numId="13">
    <w:abstractNumId w:val="14"/>
  </w:num>
  <w:num w:numId="14">
    <w:abstractNumId w:val="11"/>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28"/>
    <w:rsid w:val="0007116D"/>
    <w:rsid w:val="000A1D81"/>
    <w:rsid w:val="000F1E1B"/>
    <w:rsid w:val="00130915"/>
    <w:rsid w:val="00142528"/>
    <w:rsid w:val="0018477A"/>
    <w:rsid w:val="001D3381"/>
    <w:rsid w:val="001E2299"/>
    <w:rsid w:val="001F47A9"/>
    <w:rsid w:val="00312AB0"/>
    <w:rsid w:val="003141EC"/>
    <w:rsid w:val="0032294F"/>
    <w:rsid w:val="003447B6"/>
    <w:rsid w:val="00367E20"/>
    <w:rsid w:val="004133A3"/>
    <w:rsid w:val="004314B5"/>
    <w:rsid w:val="0046282C"/>
    <w:rsid w:val="004959CF"/>
    <w:rsid w:val="004D00A1"/>
    <w:rsid w:val="0050293A"/>
    <w:rsid w:val="00550FEE"/>
    <w:rsid w:val="005F1035"/>
    <w:rsid w:val="0068285A"/>
    <w:rsid w:val="00807F00"/>
    <w:rsid w:val="008E7AAF"/>
    <w:rsid w:val="00961471"/>
    <w:rsid w:val="009F07F3"/>
    <w:rsid w:val="00AD4968"/>
    <w:rsid w:val="00B15CAB"/>
    <w:rsid w:val="00B672EE"/>
    <w:rsid w:val="00BF080F"/>
    <w:rsid w:val="00C24E96"/>
    <w:rsid w:val="00D21DBB"/>
    <w:rsid w:val="00D87487"/>
    <w:rsid w:val="00DA19F8"/>
    <w:rsid w:val="00DA5914"/>
    <w:rsid w:val="00DB7B05"/>
    <w:rsid w:val="00E134FF"/>
    <w:rsid w:val="00FB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58DAA"/>
  <w15:chartTrackingRefBased/>
  <w15:docId w15:val="{F1649F84-CE08-46B0-980A-D20050AB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line="360" w:lineRule="auto"/>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720" w:hanging="720"/>
    </w:pPr>
  </w:style>
  <w:style w:type="paragraph" w:styleId="BalloonText">
    <w:name w:val="Balloon Text"/>
    <w:basedOn w:val="Normal"/>
    <w:link w:val="BalloonTextChar"/>
    <w:uiPriority w:val="99"/>
    <w:semiHidden/>
    <w:unhideWhenUsed/>
    <w:rsid w:val="00D87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87"/>
    <w:rPr>
      <w:rFonts w:ascii="Segoe UI" w:hAnsi="Segoe UI" w:cs="Segoe UI"/>
      <w:snapToGrid w:val="0"/>
      <w:sz w:val="18"/>
      <w:szCs w:val="18"/>
    </w:rPr>
  </w:style>
  <w:style w:type="paragraph" w:styleId="ListParagraph">
    <w:name w:val="List Paragraph"/>
    <w:basedOn w:val="Normal"/>
    <w:uiPriority w:val="34"/>
    <w:qFormat/>
    <w:rsid w:val="00312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ppliedC.com" TargetMode="External"/><Relationship Id="rId5" Type="http://schemas.openxmlformats.org/officeDocument/2006/relationships/hyperlink" Target="http://www.applie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March 6, 1998</vt:lpstr>
    </vt:vector>
  </TitlesOfParts>
  <Company>Applied Controls, Inc.</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1998</dc:title>
  <dc:subject/>
  <dc:creator>Richard A. Gehring</dc:creator>
  <cp:keywords/>
  <cp:lastModifiedBy>Anna Mulcrone</cp:lastModifiedBy>
  <cp:revision>2</cp:revision>
  <cp:lastPrinted>2017-11-08T18:25:00Z</cp:lastPrinted>
  <dcterms:created xsi:type="dcterms:W3CDTF">2021-02-09T18:57:00Z</dcterms:created>
  <dcterms:modified xsi:type="dcterms:W3CDTF">2021-02-09T18:57:00Z</dcterms:modified>
</cp:coreProperties>
</file>